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471" w:rsidRDefault="007B3471" w:rsidP="007B3471">
      <w:pPr>
        <w:jc w:val="center"/>
        <w:rPr>
          <w:rFonts w:ascii="Cambria" w:eastAsia="Cambria" w:hAnsi="Cambria" w:cs="Cambria"/>
          <w:b/>
          <w:color w:val="000000"/>
          <w:sz w:val="36"/>
          <w:szCs w:val="36"/>
        </w:rPr>
      </w:pPr>
      <w:r w:rsidRPr="00395EC5">
        <w:rPr>
          <w:rFonts w:ascii="Cambria" w:eastAsia="Cambria" w:hAnsi="Cambria" w:cs="Cambria"/>
          <w:b/>
          <w:color w:val="000000"/>
          <w:sz w:val="36"/>
          <w:szCs w:val="36"/>
        </w:rPr>
        <w:t>Fireweed Sangha of Mindful Living</w:t>
      </w:r>
    </w:p>
    <w:p w:rsidR="00395EC5" w:rsidRPr="00395EC5" w:rsidRDefault="00395EC5" w:rsidP="007B3471">
      <w:pPr>
        <w:jc w:val="center"/>
        <w:rPr>
          <w:rFonts w:ascii="Cambria" w:eastAsia="Cambria" w:hAnsi="Cambria" w:cs="Cambria"/>
          <w:b/>
          <w:color w:val="000000"/>
          <w:sz w:val="36"/>
          <w:szCs w:val="36"/>
        </w:rPr>
      </w:pPr>
    </w:p>
    <w:p w:rsidR="007B3471" w:rsidRPr="00E83163" w:rsidRDefault="007B3471" w:rsidP="007B3471">
      <w:pPr>
        <w:jc w:val="center"/>
        <w:rPr>
          <w:b/>
          <w:sz w:val="28"/>
        </w:rPr>
      </w:pPr>
      <w:r w:rsidRPr="00395EC5">
        <w:rPr>
          <w:rFonts w:ascii="Cambria" w:eastAsia="Cambria" w:hAnsi="Cambria" w:cs="Cambria"/>
          <w:b/>
          <w:color w:val="000000"/>
          <w:sz w:val="36"/>
          <w:szCs w:val="36"/>
        </w:rPr>
        <w:t>Walking Mediation</w:t>
      </w:r>
      <w:r w:rsidR="00395EC5">
        <w:rPr>
          <w:rFonts w:ascii="Cambria" w:eastAsia="Cambria" w:hAnsi="Cambria" w:cs="Cambria"/>
          <w:b/>
          <w:color w:val="000000"/>
          <w:sz w:val="36"/>
          <w:szCs w:val="36"/>
        </w:rPr>
        <w:t xml:space="preserve"> </w:t>
      </w:r>
      <w:r w:rsidRPr="00395EC5">
        <w:rPr>
          <w:rFonts w:ascii="Cambria" w:eastAsia="Cambria" w:hAnsi="Cambria" w:cs="Cambria"/>
          <w:b/>
          <w:color w:val="000000"/>
          <w:sz w:val="36"/>
          <w:szCs w:val="36"/>
        </w:rPr>
        <w:t>Guide</w:t>
      </w:r>
    </w:p>
    <w:p w:rsidR="007B3471" w:rsidRDefault="007B3471"/>
    <w:p w:rsidR="00395EC5" w:rsidRDefault="00395EC5" w:rsidP="00395EC5">
      <w:pPr>
        <w:spacing w:line="360" w:lineRule="auto"/>
        <w:rPr>
          <w:sz w:val="28"/>
          <w:szCs w:val="28"/>
          <w:u w:val="single"/>
        </w:rPr>
      </w:pPr>
      <w:r>
        <w:rPr>
          <w:sz w:val="28"/>
          <w:szCs w:val="28"/>
          <w:u w:val="single"/>
        </w:rPr>
        <w:t>Note to Walking Meditation Leader:</w:t>
      </w:r>
      <w:r w:rsidRPr="00395EC5">
        <w:rPr>
          <w:sz w:val="28"/>
          <w:szCs w:val="28"/>
        </w:rPr>
        <w:t xml:space="preserve"> </w:t>
      </w:r>
      <w:r>
        <w:rPr>
          <w:sz w:val="28"/>
          <w:szCs w:val="28"/>
        </w:rPr>
        <w:t xml:space="preserve"> Text in </w:t>
      </w:r>
      <w:r>
        <w:rPr>
          <w:b/>
          <w:i/>
          <w:sz w:val="28"/>
          <w:szCs w:val="28"/>
        </w:rPr>
        <w:t>bold italics</w:t>
      </w:r>
      <w:r>
        <w:rPr>
          <w:sz w:val="28"/>
          <w:szCs w:val="28"/>
        </w:rPr>
        <w:t xml:space="preserve"> is to be read out loud to the sangha.  The rest is informational for you to read silently to yourself. Before practice, please also read the final page of this guide, which summarizes the role of the</w:t>
      </w:r>
      <w:r w:rsidR="001F1542">
        <w:rPr>
          <w:sz w:val="28"/>
          <w:szCs w:val="28"/>
        </w:rPr>
        <w:t xml:space="preserve"> Walking Meditation leader.</w:t>
      </w:r>
      <w:r w:rsidR="007418AE">
        <w:rPr>
          <w:sz w:val="28"/>
          <w:szCs w:val="28"/>
        </w:rPr>
        <w:t xml:space="preserve"> (</w:t>
      </w:r>
      <w:r w:rsidR="0015289A">
        <w:rPr>
          <w:sz w:val="28"/>
          <w:szCs w:val="28"/>
        </w:rPr>
        <w:t xml:space="preserve">Note that </w:t>
      </w:r>
      <w:r w:rsidR="007418AE">
        <w:rPr>
          <w:sz w:val="28"/>
          <w:szCs w:val="28"/>
        </w:rPr>
        <w:t>“Thay” is pronounced like ‘</w:t>
      </w:r>
      <w:r w:rsidR="0015289A">
        <w:rPr>
          <w:sz w:val="28"/>
          <w:szCs w:val="28"/>
        </w:rPr>
        <w:t>tie</w:t>
      </w:r>
      <w:r w:rsidR="007418AE">
        <w:rPr>
          <w:sz w:val="28"/>
          <w:szCs w:val="28"/>
        </w:rPr>
        <w:t>’)</w:t>
      </w:r>
    </w:p>
    <w:p w:rsidR="00395EC5" w:rsidRDefault="00395EC5" w:rsidP="00395EC5">
      <w:pPr>
        <w:spacing w:line="360" w:lineRule="auto"/>
        <w:rPr>
          <w:sz w:val="28"/>
          <w:szCs w:val="28"/>
          <w:u w:val="single"/>
        </w:rPr>
      </w:pPr>
    </w:p>
    <w:p w:rsidR="001F1542" w:rsidRDefault="001F1542" w:rsidP="00395EC5">
      <w:pPr>
        <w:spacing w:line="360" w:lineRule="auto"/>
        <w:rPr>
          <w:sz w:val="28"/>
          <w:szCs w:val="28"/>
          <w:u w:val="single"/>
        </w:rPr>
      </w:pPr>
      <w:r>
        <w:rPr>
          <w:b/>
          <w:sz w:val="28"/>
          <w:szCs w:val="28"/>
          <w:u w:val="single"/>
        </w:rPr>
        <w:t>Order of Practice</w:t>
      </w:r>
      <w:r>
        <w:rPr>
          <w:sz w:val="28"/>
          <w:szCs w:val="28"/>
        </w:rPr>
        <w:t xml:space="preserve"> (Times are approximate)</w:t>
      </w:r>
    </w:p>
    <w:p w:rsidR="007418AE" w:rsidRDefault="001F1542" w:rsidP="00395EC5">
      <w:pPr>
        <w:spacing w:line="360" w:lineRule="auto"/>
        <w:rPr>
          <w:sz w:val="28"/>
          <w:szCs w:val="28"/>
        </w:rPr>
      </w:pPr>
      <w:r>
        <w:rPr>
          <w:sz w:val="28"/>
          <w:szCs w:val="28"/>
        </w:rPr>
        <w:t>GENTLE TRANSITION to Walking Meditation after Check-In</w:t>
      </w:r>
      <w:r w:rsidR="007418AE">
        <w:rPr>
          <w:sz w:val="28"/>
          <w:szCs w:val="28"/>
        </w:rPr>
        <w:t xml:space="preserve"> </w:t>
      </w:r>
    </w:p>
    <w:p w:rsidR="001F1542" w:rsidRDefault="007418AE" w:rsidP="00395EC5">
      <w:pPr>
        <w:spacing w:line="360" w:lineRule="auto"/>
        <w:rPr>
          <w:sz w:val="28"/>
          <w:szCs w:val="28"/>
        </w:rPr>
      </w:pPr>
      <w:r>
        <w:rPr>
          <w:sz w:val="28"/>
          <w:szCs w:val="28"/>
        </w:rPr>
        <w:t>S</w:t>
      </w:r>
      <w:r w:rsidR="001F1542">
        <w:rPr>
          <w:sz w:val="28"/>
          <w:szCs w:val="28"/>
        </w:rPr>
        <w:t>ilent if possible, look for nod or eye contact from Bell Minder</w:t>
      </w:r>
    </w:p>
    <w:p w:rsidR="001F1542" w:rsidRDefault="001F1542" w:rsidP="00395EC5">
      <w:pPr>
        <w:spacing w:line="360" w:lineRule="auto"/>
        <w:rPr>
          <w:sz w:val="28"/>
          <w:szCs w:val="28"/>
        </w:rPr>
      </w:pPr>
    </w:p>
    <w:p w:rsidR="007418AE" w:rsidRDefault="0015289A" w:rsidP="00395EC5">
      <w:pPr>
        <w:spacing w:line="360" w:lineRule="auto"/>
        <w:rPr>
          <w:sz w:val="28"/>
          <w:szCs w:val="28"/>
        </w:rPr>
      </w:pPr>
      <w:r>
        <w:rPr>
          <w:sz w:val="28"/>
          <w:szCs w:val="28"/>
        </w:rPr>
        <w:t>7:05</w:t>
      </w:r>
      <w:r w:rsidR="007418AE">
        <w:rPr>
          <w:sz w:val="28"/>
          <w:szCs w:val="28"/>
        </w:rPr>
        <w:t xml:space="preserve"> – </w:t>
      </w:r>
      <w:r>
        <w:rPr>
          <w:sz w:val="28"/>
          <w:szCs w:val="28"/>
        </w:rPr>
        <w:t>7</w:t>
      </w:r>
      <w:r w:rsidR="007418AE">
        <w:rPr>
          <w:sz w:val="28"/>
          <w:szCs w:val="28"/>
        </w:rPr>
        <w:t>:</w:t>
      </w:r>
      <w:r>
        <w:rPr>
          <w:sz w:val="28"/>
          <w:szCs w:val="28"/>
        </w:rPr>
        <w:t>0</w:t>
      </w:r>
      <w:r w:rsidR="007418AE">
        <w:rPr>
          <w:sz w:val="28"/>
          <w:szCs w:val="28"/>
        </w:rPr>
        <w:t>7</w:t>
      </w:r>
      <w:r w:rsidR="007418AE">
        <w:rPr>
          <w:sz w:val="28"/>
          <w:szCs w:val="28"/>
        </w:rPr>
        <w:tab/>
      </w:r>
      <w:r w:rsidR="007418AE">
        <w:rPr>
          <w:sz w:val="28"/>
          <w:szCs w:val="28"/>
        </w:rPr>
        <w:tab/>
        <w:t>INTRODUCTION</w:t>
      </w:r>
    </w:p>
    <w:p w:rsidR="007418AE" w:rsidRDefault="007418AE" w:rsidP="00395EC5">
      <w:pPr>
        <w:spacing w:line="360" w:lineRule="auto"/>
        <w:rPr>
          <w:sz w:val="28"/>
          <w:szCs w:val="28"/>
        </w:rPr>
      </w:pPr>
      <w:r>
        <w:rPr>
          <w:sz w:val="28"/>
          <w:szCs w:val="28"/>
        </w:rPr>
        <w:t>(~2 minutes)</w:t>
      </w:r>
      <w:r>
        <w:rPr>
          <w:sz w:val="28"/>
          <w:szCs w:val="28"/>
        </w:rPr>
        <w:tab/>
        <w:t xml:space="preserve">READ: </w:t>
      </w:r>
      <w:r>
        <w:rPr>
          <w:b/>
          <w:i/>
          <w:sz w:val="28"/>
          <w:szCs w:val="28"/>
        </w:rPr>
        <w:t>“Now is the time for our walking meditation.</w:t>
      </w:r>
    </w:p>
    <w:p w:rsidR="0009553B" w:rsidRPr="00395EC5" w:rsidRDefault="001F1542" w:rsidP="00395EC5">
      <w:pPr>
        <w:spacing w:line="360" w:lineRule="auto"/>
        <w:rPr>
          <w:sz w:val="28"/>
          <w:szCs w:val="28"/>
        </w:rPr>
      </w:pPr>
      <w:r>
        <w:rPr>
          <w:b/>
          <w:i/>
          <w:sz w:val="28"/>
          <w:szCs w:val="28"/>
        </w:rPr>
        <w:t>‘</w:t>
      </w:r>
      <w:r w:rsidR="0009553B" w:rsidRPr="001F1542">
        <w:rPr>
          <w:b/>
          <w:i/>
          <w:sz w:val="28"/>
          <w:szCs w:val="28"/>
        </w:rPr>
        <w:t xml:space="preserve">Walking meditation is practicing meditation while walking.  It can bring you joy and peace while you practice it.  Take short steps in complete relaxation:  go slowly with a smile on your lips, with your heart open to an experience of peace.  You can feel truly at ease with yourself.  Your steps can be those of the healthiest, most secure person on earth.  All sorrows and worries </w:t>
      </w:r>
      <w:r w:rsidR="00BD27DA">
        <w:rPr>
          <w:b/>
          <w:i/>
          <w:sz w:val="28"/>
          <w:szCs w:val="28"/>
        </w:rPr>
        <w:t>c</w:t>
      </w:r>
      <w:r w:rsidR="0009553B" w:rsidRPr="001F1542">
        <w:rPr>
          <w:b/>
          <w:i/>
          <w:sz w:val="28"/>
          <w:szCs w:val="28"/>
        </w:rPr>
        <w:t>an drop away while you are walking.  To have peace of mind</w:t>
      </w:r>
      <w:r w:rsidR="007418AE">
        <w:rPr>
          <w:b/>
          <w:i/>
          <w:sz w:val="28"/>
          <w:szCs w:val="28"/>
        </w:rPr>
        <w:t xml:space="preserve"> and</w:t>
      </w:r>
      <w:r w:rsidR="0009553B" w:rsidRPr="001F1542">
        <w:rPr>
          <w:b/>
          <w:i/>
          <w:sz w:val="28"/>
          <w:szCs w:val="28"/>
        </w:rPr>
        <w:t xml:space="preserve"> attain self-liberation, learn to walk in this way.  It is not difficult.  You can do it.  Anyone can do it who has some degree of mindfulness and a true intention to be happy.</w:t>
      </w:r>
      <w:r>
        <w:rPr>
          <w:b/>
          <w:i/>
          <w:sz w:val="28"/>
          <w:szCs w:val="28"/>
        </w:rPr>
        <w:t>’</w:t>
      </w:r>
      <w:r w:rsidR="0009553B" w:rsidRPr="001F1542">
        <w:rPr>
          <w:b/>
          <w:i/>
          <w:sz w:val="28"/>
          <w:szCs w:val="28"/>
        </w:rPr>
        <w:t xml:space="preserve"> </w:t>
      </w:r>
      <w:r w:rsidR="0009553B" w:rsidRPr="00395EC5">
        <w:rPr>
          <w:sz w:val="28"/>
          <w:szCs w:val="28"/>
        </w:rPr>
        <w:t xml:space="preserve"> </w:t>
      </w:r>
      <w:r>
        <w:rPr>
          <w:i/>
          <w:sz w:val="28"/>
          <w:szCs w:val="28"/>
        </w:rPr>
        <w:t xml:space="preserve">From </w:t>
      </w:r>
      <w:r w:rsidR="0009553B" w:rsidRPr="001F1542">
        <w:rPr>
          <w:i/>
          <w:sz w:val="28"/>
          <w:szCs w:val="28"/>
          <w:u w:val="single"/>
        </w:rPr>
        <w:t>A Guide to Walking Meditation</w:t>
      </w:r>
      <w:r w:rsidR="0009553B" w:rsidRPr="00395EC5">
        <w:rPr>
          <w:i/>
          <w:sz w:val="28"/>
          <w:szCs w:val="28"/>
        </w:rPr>
        <w:t xml:space="preserve"> by Thich Nhat Hanh</w:t>
      </w:r>
    </w:p>
    <w:p w:rsidR="0009553B" w:rsidRPr="00395EC5" w:rsidRDefault="0009553B" w:rsidP="00395EC5">
      <w:pPr>
        <w:spacing w:line="360" w:lineRule="auto"/>
        <w:rPr>
          <w:sz w:val="28"/>
          <w:szCs w:val="28"/>
        </w:rPr>
      </w:pPr>
    </w:p>
    <w:p w:rsidR="0009553B" w:rsidRPr="001F1542" w:rsidRDefault="0009553B" w:rsidP="00395EC5">
      <w:pPr>
        <w:spacing w:line="360" w:lineRule="auto"/>
        <w:rPr>
          <w:b/>
          <w:i/>
          <w:sz w:val="28"/>
          <w:szCs w:val="28"/>
        </w:rPr>
      </w:pPr>
      <w:r w:rsidRPr="001F1542">
        <w:rPr>
          <w:b/>
          <w:i/>
          <w:sz w:val="28"/>
          <w:szCs w:val="28"/>
        </w:rPr>
        <w:lastRenderedPageBreak/>
        <w:t>In Thay’s tradition we walk somewhat slower than regular speed, but without pauses.  The four elements of walking meditation to hold in consciousness are the walking, the breath, an object of attention</w:t>
      </w:r>
      <w:r w:rsidR="001F1542">
        <w:rPr>
          <w:b/>
          <w:i/>
          <w:sz w:val="28"/>
          <w:szCs w:val="28"/>
        </w:rPr>
        <w:t xml:space="preserve"> such as </w:t>
      </w:r>
      <w:r w:rsidR="00BD27DA">
        <w:rPr>
          <w:b/>
          <w:i/>
          <w:sz w:val="28"/>
          <w:szCs w:val="28"/>
        </w:rPr>
        <w:t>a short gatha or mantra</w:t>
      </w:r>
      <w:r w:rsidRPr="001F1542">
        <w:rPr>
          <w:b/>
          <w:i/>
          <w:sz w:val="28"/>
          <w:szCs w:val="28"/>
        </w:rPr>
        <w:t xml:space="preserve">, and the smile.  </w:t>
      </w:r>
    </w:p>
    <w:p w:rsidR="0009553B" w:rsidRPr="00395EC5" w:rsidRDefault="0009553B" w:rsidP="00395EC5">
      <w:pPr>
        <w:spacing w:line="360" w:lineRule="auto"/>
        <w:rPr>
          <w:sz w:val="28"/>
          <w:szCs w:val="28"/>
        </w:rPr>
      </w:pPr>
      <w:r w:rsidRPr="00395EC5">
        <w:rPr>
          <w:sz w:val="28"/>
          <w:szCs w:val="28"/>
        </w:rPr>
        <w:t xml:space="preserve">  </w:t>
      </w:r>
    </w:p>
    <w:p w:rsidR="0009553B" w:rsidRDefault="0015289A" w:rsidP="00395EC5">
      <w:pPr>
        <w:spacing w:line="360" w:lineRule="auto"/>
        <w:rPr>
          <w:sz w:val="28"/>
          <w:szCs w:val="28"/>
        </w:rPr>
      </w:pPr>
      <w:r>
        <w:rPr>
          <w:sz w:val="28"/>
          <w:szCs w:val="28"/>
        </w:rPr>
        <w:t>7:07 – 7:1</w:t>
      </w:r>
      <w:r w:rsidR="007418AE">
        <w:rPr>
          <w:sz w:val="28"/>
          <w:szCs w:val="28"/>
        </w:rPr>
        <w:t>5</w:t>
      </w:r>
      <w:r w:rsidR="007418AE">
        <w:rPr>
          <w:sz w:val="28"/>
          <w:szCs w:val="28"/>
        </w:rPr>
        <w:tab/>
      </w:r>
      <w:r w:rsidR="007418AE">
        <w:rPr>
          <w:sz w:val="28"/>
          <w:szCs w:val="28"/>
        </w:rPr>
        <w:tab/>
        <w:t>BEGIN WALKING</w:t>
      </w:r>
    </w:p>
    <w:p w:rsidR="00A737BE" w:rsidRDefault="007418AE" w:rsidP="007418AE">
      <w:pPr>
        <w:spacing w:line="360" w:lineRule="auto"/>
        <w:rPr>
          <w:sz w:val="28"/>
          <w:szCs w:val="28"/>
        </w:rPr>
      </w:pPr>
      <w:r>
        <w:rPr>
          <w:sz w:val="28"/>
          <w:szCs w:val="28"/>
        </w:rPr>
        <w:t>(~8 minutes)</w:t>
      </w:r>
      <w:r>
        <w:rPr>
          <w:sz w:val="28"/>
          <w:szCs w:val="28"/>
        </w:rPr>
        <w:tab/>
        <w:t>U</w:t>
      </w:r>
      <w:r w:rsidR="0009553B" w:rsidRPr="00395EC5">
        <w:rPr>
          <w:sz w:val="28"/>
          <w:szCs w:val="28"/>
        </w:rPr>
        <w:t>s</w:t>
      </w:r>
      <w:r>
        <w:rPr>
          <w:sz w:val="28"/>
          <w:szCs w:val="28"/>
        </w:rPr>
        <w:t>e</w:t>
      </w:r>
      <w:r w:rsidR="0009553B" w:rsidRPr="00395EC5">
        <w:rPr>
          <w:sz w:val="28"/>
          <w:szCs w:val="28"/>
        </w:rPr>
        <w:t xml:space="preserve"> </w:t>
      </w:r>
      <w:r>
        <w:rPr>
          <w:sz w:val="28"/>
          <w:szCs w:val="28"/>
        </w:rPr>
        <w:t>the</w:t>
      </w:r>
      <w:r w:rsidR="0009553B" w:rsidRPr="00395EC5">
        <w:rPr>
          <w:sz w:val="28"/>
          <w:szCs w:val="28"/>
        </w:rPr>
        <w:t xml:space="preserve"> small bell to </w:t>
      </w:r>
      <w:r>
        <w:rPr>
          <w:sz w:val="28"/>
          <w:szCs w:val="28"/>
        </w:rPr>
        <w:t xml:space="preserve">open and close walking meditation. </w:t>
      </w:r>
    </w:p>
    <w:p w:rsidR="0009553B" w:rsidRPr="00395EC5" w:rsidRDefault="00A737BE" w:rsidP="00A737BE">
      <w:pPr>
        <w:spacing w:line="360" w:lineRule="auto"/>
        <w:ind w:left="2160"/>
        <w:rPr>
          <w:sz w:val="28"/>
          <w:szCs w:val="28"/>
        </w:rPr>
      </w:pPr>
      <w:r>
        <w:rPr>
          <w:sz w:val="28"/>
          <w:szCs w:val="28"/>
        </w:rPr>
        <w:t xml:space="preserve">Give instructions for how the inner and outer circles should exit, re-arranging cushions if necessary to allow for </w:t>
      </w:r>
      <w:r w:rsidR="00F00565">
        <w:rPr>
          <w:sz w:val="28"/>
          <w:szCs w:val="28"/>
        </w:rPr>
        <w:t xml:space="preserve">a </w:t>
      </w:r>
      <w:r>
        <w:rPr>
          <w:sz w:val="28"/>
          <w:szCs w:val="28"/>
        </w:rPr>
        <w:t>clear walking path.</w:t>
      </w:r>
      <w:r w:rsidR="00C4564F">
        <w:rPr>
          <w:sz w:val="28"/>
          <w:szCs w:val="28"/>
        </w:rPr>
        <w:t xml:space="preserve"> </w:t>
      </w:r>
      <w:r>
        <w:rPr>
          <w:sz w:val="28"/>
          <w:szCs w:val="28"/>
        </w:rPr>
        <w:t xml:space="preserve"> Also, please </w:t>
      </w:r>
      <w:r w:rsidR="007418AE">
        <w:rPr>
          <w:sz w:val="28"/>
          <w:szCs w:val="28"/>
        </w:rPr>
        <w:t xml:space="preserve">narrate the </w:t>
      </w:r>
      <w:r>
        <w:rPr>
          <w:sz w:val="28"/>
          <w:szCs w:val="28"/>
        </w:rPr>
        <w:t xml:space="preserve">three opening </w:t>
      </w:r>
      <w:r w:rsidR="007418AE">
        <w:rPr>
          <w:sz w:val="28"/>
          <w:szCs w:val="28"/>
        </w:rPr>
        <w:t>bells</w:t>
      </w:r>
      <w:r>
        <w:rPr>
          <w:sz w:val="28"/>
          <w:szCs w:val="28"/>
        </w:rPr>
        <w:t>:</w:t>
      </w:r>
      <w:r w:rsidR="007418AE">
        <w:rPr>
          <w:sz w:val="28"/>
          <w:szCs w:val="28"/>
        </w:rPr>
        <w:t xml:space="preserve"> </w:t>
      </w:r>
    </w:p>
    <w:p w:rsidR="0009553B" w:rsidRPr="00A737BE" w:rsidRDefault="00A737BE" w:rsidP="00A737BE">
      <w:pPr>
        <w:pStyle w:val="ListParagraph"/>
        <w:numPr>
          <w:ilvl w:val="0"/>
          <w:numId w:val="3"/>
        </w:numPr>
        <w:spacing w:line="360" w:lineRule="auto"/>
        <w:ind w:left="3240"/>
        <w:rPr>
          <w:b/>
          <w:i/>
          <w:sz w:val="28"/>
          <w:szCs w:val="28"/>
        </w:rPr>
      </w:pPr>
      <w:r>
        <w:rPr>
          <w:b/>
          <w:i/>
          <w:sz w:val="28"/>
          <w:szCs w:val="28"/>
        </w:rPr>
        <w:t xml:space="preserve">On the first bell, stretch your legs and </w:t>
      </w:r>
      <w:r w:rsidR="0009553B" w:rsidRPr="00A737BE">
        <w:rPr>
          <w:b/>
          <w:i/>
          <w:sz w:val="28"/>
          <w:szCs w:val="28"/>
        </w:rPr>
        <w:t>stand up</w:t>
      </w:r>
    </w:p>
    <w:p w:rsidR="0009553B" w:rsidRPr="00A737BE" w:rsidRDefault="00A737BE" w:rsidP="00A737BE">
      <w:pPr>
        <w:pStyle w:val="ListParagraph"/>
        <w:numPr>
          <w:ilvl w:val="0"/>
          <w:numId w:val="3"/>
        </w:numPr>
        <w:spacing w:line="360" w:lineRule="auto"/>
        <w:ind w:left="3240"/>
        <w:rPr>
          <w:b/>
          <w:i/>
          <w:sz w:val="28"/>
          <w:szCs w:val="28"/>
        </w:rPr>
      </w:pPr>
      <w:r>
        <w:rPr>
          <w:b/>
          <w:i/>
          <w:sz w:val="28"/>
          <w:szCs w:val="28"/>
        </w:rPr>
        <w:t>On the second bell, b</w:t>
      </w:r>
      <w:r w:rsidR="0009553B" w:rsidRPr="00A737BE">
        <w:rPr>
          <w:b/>
          <w:i/>
          <w:sz w:val="28"/>
          <w:szCs w:val="28"/>
        </w:rPr>
        <w:t xml:space="preserve">ow </w:t>
      </w:r>
      <w:r>
        <w:rPr>
          <w:b/>
          <w:i/>
          <w:sz w:val="28"/>
          <w:szCs w:val="28"/>
        </w:rPr>
        <w:t xml:space="preserve">to the sangha </w:t>
      </w:r>
      <w:r w:rsidR="0009553B" w:rsidRPr="00A737BE">
        <w:rPr>
          <w:b/>
          <w:i/>
          <w:sz w:val="28"/>
          <w:szCs w:val="28"/>
        </w:rPr>
        <w:t xml:space="preserve">and turn to </w:t>
      </w:r>
      <w:r w:rsidRPr="00A737BE">
        <w:rPr>
          <w:b/>
          <w:i/>
          <w:sz w:val="28"/>
          <w:szCs w:val="28"/>
        </w:rPr>
        <w:t>the left (c</w:t>
      </w:r>
      <w:r w:rsidR="0009553B" w:rsidRPr="00A737BE">
        <w:rPr>
          <w:b/>
          <w:i/>
          <w:sz w:val="28"/>
          <w:szCs w:val="28"/>
        </w:rPr>
        <w:t xml:space="preserve">lockwise </w:t>
      </w:r>
      <w:r w:rsidRPr="00A737BE">
        <w:rPr>
          <w:b/>
          <w:i/>
          <w:sz w:val="28"/>
          <w:szCs w:val="28"/>
        </w:rPr>
        <w:t xml:space="preserve">- </w:t>
      </w:r>
      <w:r w:rsidR="0009553B" w:rsidRPr="00A737BE">
        <w:rPr>
          <w:b/>
          <w:i/>
          <w:sz w:val="28"/>
          <w:szCs w:val="28"/>
        </w:rPr>
        <w:t xml:space="preserve">turn right shoulder into the </w:t>
      </w:r>
      <w:r w:rsidRPr="00A737BE">
        <w:rPr>
          <w:b/>
          <w:i/>
          <w:sz w:val="28"/>
          <w:szCs w:val="28"/>
        </w:rPr>
        <w:t>circle</w:t>
      </w:r>
      <w:r w:rsidR="0009553B" w:rsidRPr="00A737BE">
        <w:rPr>
          <w:b/>
          <w:i/>
          <w:sz w:val="28"/>
          <w:szCs w:val="28"/>
        </w:rPr>
        <w:t>)</w:t>
      </w:r>
    </w:p>
    <w:p w:rsidR="0009553B" w:rsidRPr="00395EC5" w:rsidRDefault="00A737BE" w:rsidP="00A737BE">
      <w:pPr>
        <w:pStyle w:val="ListParagraph"/>
        <w:numPr>
          <w:ilvl w:val="0"/>
          <w:numId w:val="3"/>
        </w:numPr>
        <w:spacing w:line="360" w:lineRule="auto"/>
        <w:ind w:left="3240"/>
        <w:rPr>
          <w:sz w:val="28"/>
          <w:szCs w:val="28"/>
        </w:rPr>
      </w:pPr>
      <w:r>
        <w:rPr>
          <w:b/>
          <w:i/>
          <w:sz w:val="28"/>
          <w:szCs w:val="28"/>
        </w:rPr>
        <w:t>On the third bell, b</w:t>
      </w:r>
      <w:r w:rsidR="007418AE" w:rsidRPr="00A737BE">
        <w:rPr>
          <w:b/>
          <w:i/>
          <w:sz w:val="28"/>
          <w:szCs w:val="28"/>
        </w:rPr>
        <w:t>egin walking</w:t>
      </w:r>
    </w:p>
    <w:p w:rsidR="00A737BE" w:rsidRDefault="00A737BE" w:rsidP="00A737BE">
      <w:pPr>
        <w:spacing w:line="360" w:lineRule="auto"/>
        <w:ind w:left="2160"/>
        <w:rPr>
          <w:sz w:val="28"/>
          <w:szCs w:val="28"/>
        </w:rPr>
      </w:pPr>
    </w:p>
    <w:p w:rsidR="0009553B" w:rsidRPr="00395EC5" w:rsidRDefault="00A737BE" w:rsidP="00A737BE">
      <w:pPr>
        <w:spacing w:line="360" w:lineRule="auto"/>
        <w:ind w:left="2160"/>
        <w:rPr>
          <w:sz w:val="28"/>
          <w:szCs w:val="28"/>
        </w:rPr>
      </w:pPr>
      <w:r>
        <w:rPr>
          <w:sz w:val="28"/>
          <w:szCs w:val="28"/>
        </w:rPr>
        <w:t>CONCLUDE WALKING MEDITATION</w:t>
      </w:r>
    </w:p>
    <w:p w:rsidR="0009553B" w:rsidRPr="00395EC5" w:rsidRDefault="00A737BE" w:rsidP="00A737BE">
      <w:pPr>
        <w:spacing w:line="360" w:lineRule="auto"/>
        <w:ind w:left="2160"/>
        <w:rPr>
          <w:sz w:val="28"/>
          <w:szCs w:val="28"/>
        </w:rPr>
      </w:pPr>
      <w:r>
        <w:rPr>
          <w:sz w:val="28"/>
          <w:szCs w:val="28"/>
        </w:rPr>
        <w:t>When all members have re-entered the room and are at their place</w:t>
      </w:r>
      <w:r w:rsidR="00C4564F">
        <w:rPr>
          <w:sz w:val="28"/>
          <w:szCs w:val="28"/>
        </w:rPr>
        <w:t>s</w:t>
      </w:r>
      <w:r>
        <w:rPr>
          <w:sz w:val="28"/>
          <w:szCs w:val="28"/>
        </w:rPr>
        <w:t>, please narrate the three closing bells</w:t>
      </w:r>
      <w:r w:rsidR="0009553B" w:rsidRPr="00395EC5">
        <w:rPr>
          <w:sz w:val="28"/>
          <w:szCs w:val="28"/>
        </w:rPr>
        <w:t>:</w:t>
      </w:r>
    </w:p>
    <w:p w:rsidR="00A737BE" w:rsidRPr="00A737BE" w:rsidRDefault="00A737BE" w:rsidP="00A737BE">
      <w:pPr>
        <w:pStyle w:val="ListParagraph"/>
        <w:numPr>
          <w:ilvl w:val="0"/>
          <w:numId w:val="4"/>
        </w:numPr>
        <w:spacing w:line="360" w:lineRule="auto"/>
        <w:ind w:left="3330"/>
        <w:rPr>
          <w:b/>
          <w:i/>
          <w:sz w:val="28"/>
          <w:szCs w:val="28"/>
        </w:rPr>
      </w:pPr>
      <w:r>
        <w:rPr>
          <w:b/>
          <w:i/>
          <w:sz w:val="28"/>
          <w:szCs w:val="28"/>
        </w:rPr>
        <w:t xml:space="preserve">The first bell </w:t>
      </w:r>
      <w:r w:rsidR="0009553B" w:rsidRPr="00A737BE">
        <w:rPr>
          <w:b/>
          <w:i/>
          <w:sz w:val="28"/>
          <w:szCs w:val="28"/>
        </w:rPr>
        <w:t xml:space="preserve">signals </w:t>
      </w:r>
      <w:r w:rsidRPr="00A737BE">
        <w:rPr>
          <w:b/>
          <w:i/>
          <w:sz w:val="28"/>
          <w:szCs w:val="28"/>
        </w:rPr>
        <w:t>the close of our walking meditation</w:t>
      </w:r>
    </w:p>
    <w:p w:rsidR="0009553B" w:rsidRPr="00A737BE" w:rsidRDefault="00A737BE" w:rsidP="00A737BE">
      <w:pPr>
        <w:pStyle w:val="ListParagraph"/>
        <w:numPr>
          <w:ilvl w:val="0"/>
          <w:numId w:val="4"/>
        </w:numPr>
        <w:spacing w:line="360" w:lineRule="auto"/>
        <w:ind w:left="3330"/>
        <w:rPr>
          <w:b/>
          <w:i/>
          <w:sz w:val="28"/>
          <w:szCs w:val="28"/>
        </w:rPr>
      </w:pPr>
      <w:r>
        <w:rPr>
          <w:b/>
          <w:i/>
          <w:sz w:val="28"/>
          <w:szCs w:val="28"/>
        </w:rPr>
        <w:t xml:space="preserve">On the second bell, </w:t>
      </w:r>
      <w:r w:rsidRPr="00A737BE">
        <w:rPr>
          <w:b/>
          <w:i/>
          <w:sz w:val="28"/>
          <w:szCs w:val="28"/>
        </w:rPr>
        <w:t>b</w:t>
      </w:r>
      <w:r w:rsidR="0009553B" w:rsidRPr="00A737BE">
        <w:rPr>
          <w:b/>
          <w:i/>
          <w:sz w:val="28"/>
          <w:szCs w:val="28"/>
        </w:rPr>
        <w:t xml:space="preserve">ow to the </w:t>
      </w:r>
      <w:r w:rsidRPr="00A737BE">
        <w:rPr>
          <w:b/>
          <w:i/>
          <w:sz w:val="28"/>
          <w:szCs w:val="28"/>
        </w:rPr>
        <w:t>Sangha</w:t>
      </w:r>
    </w:p>
    <w:p w:rsidR="0009553B" w:rsidRPr="00C4564F" w:rsidRDefault="00A737BE" w:rsidP="00A737BE">
      <w:pPr>
        <w:pStyle w:val="ListParagraph"/>
        <w:numPr>
          <w:ilvl w:val="0"/>
          <w:numId w:val="4"/>
        </w:numPr>
        <w:spacing w:line="360" w:lineRule="auto"/>
        <w:ind w:left="3330"/>
        <w:rPr>
          <w:sz w:val="28"/>
          <w:szCs w:val="28"/>
        </w:rPr>
      </w:pPr>
      <w:r>
        <w:rPr>
          <w:b/>
          <w:i/>
          <w:sz w:val="28"/>
          <w:szCs w:val="28"/>
        </w:rPr>
        <w:t xml:space="preserve">On the third bell, </w:t>
      </w:r>
      <w:r w:rsidR="0009553B" w:rsidRPr="00A737BE">
        <w:rPr>
          <w:b/>
          <w:i/>
          <w:sz w:val="28"/>
          <w:szCs w:val="28"/>
        </w:rPr>
        <w:t xml:space="preserve">bow to </w:t>
      </w:r>
      <w:r w:rsidRPr="00A737BE">
        <w:rPr>
          <w:b/>
          <w:i/>
          <w:sz w:val="28"/>
          <w:szCs w:val="28"/>
        </w:rPr>
        <w:t>your</w:t>
      </w:r>
      <w:r w:rsidR="0009553B" w:rsidRPr="00A737BE">
        <w:rPr>
          <w:b/>
          <w:i/>
          <w:sz w:val="28"/>
          <w:szCs w:val="28"/>
        </w:rPr>
        <w:t xml:space="preserve"> cushion</w:t>
      </w:r>
      <w:r w:rsidR="00C4564F">
        <w:rPr>
          <w:b/>
          <w:i/>
          <w:sz w:val="28"/>
          <w:szCs w:val="28"/>
        </w:rPr>
        <w:t>, honoring your practice,</w:t>
      </w:r>
      <w:r w:rsidR="0009553B" w:rsidRPr="00A737BE">
        <w:rPr>
          <w:b/>
          <w:i/>
          <w:sz w:val="28"/>
          <w:szCs w:val="28"/>
        </w:rPr>
        <w:t xml:space="preserve"> and sit</w:t>
      </w:r>
    </w:p>
    <w:p w:rsidR="00C4564F" w:rsidRPr="00C4564F" w:rsidRDefault="00C4564F" w:rsidP="00C4564F">
      <w:pPr>
        <w:spacing w:line="360" w:lineRule="auto"/>
        <w:ind w:left="2160"/>
        <w:rPr>
          <w:sz w:val="28"/>
          <w:szCs w:val="28"/>
        </w:rPr>
      </w:pPr>
      <w:r>
        <w:rPr>
          <w:sz w:val="28"/>
          <w:szCs w:val="28"/>
        </w:rPr>
        <w:t>Give a nod to or make eye contact with the Dharma Reader for a gentle, silent transition.</w:t>
      </w:r>
    </w:p>
    <w:p w:rsidR="00395EC5" w:rsidRDefault="00395EC5" w:rsidP="00395EC5">
      <w:pPr>
        <w:spacing w:line="360" w:lineRule="auto"/>
        <w:rPr>
          <w:rFonts w:ascii="Cambria" w:eastAsia="Cambria" w:hAnsi="Cambria" w:cs="Cambria"/>
          <w:b/>
          <w:color w:val="000000"/>
          <w:sz w:val="36"/>
          <w:szCs w:val="36"/>
        </w:rPr>
      </w:pPr>
      <w:r>
        <w:rPr>
          <w:rFonts w:ascii="Cambria" w:eastAsia="Cambria" w:hAnsi="Cambria" w:cs="Cambria"/>
          <w:b/>
          <w:color w:val="000000"/>
          <w:sz w:val="36"/>
          <w:szCs w:val="36"/>
        </w:rPr>
        <w:lastRenderedPageBreak/>
        <w:t xml:space="preserve">About the </w:t>
      </w:r>
      <w:r w:rsidRPr="00395EC5">
        <w:rPr>
          <w:rFonts w:ascii="Cambria" w:eastAsia="Cambria" w:hAnsi="Cambria" w:cs="Cambria"/>
          <w:b/>
          <w:color w:val="000000"/>
          <w:sz w:val="36"/>
          <w:szCs w:val="36"/>
        </w:rPr>
        <w:t>Walking Mediation</w:t>
      </w:r>
      <w:r>
        <w:rPr>
          <w:rFonts w:ascii="Cambria" w:eastAsia="Cambria" w:hAnsi="Cambria" w:cs="Cambria"/>
          <w:b/>
          <w:color w:val="000000"/>
          <w:sz w:val="36"/>
          <w:szCs w:val="36"/>
        </w:rPr>
        <w:t xml:space="preserve"> Role</w:t>
      </w:r>
    </w:p>
    <w:p w:rsidR="00A737BE" w:rsidRDefault="00C4564F" w:rsidP="00395EC5">
      <w:pPr>
        <w:spacing w:line="360" w:lineRule="auto"/>
        <w:rPr>
          <w:sz w:val="28"/>
          <w:szCs w:val="28"/>
        </w:rPr>
      </w:pPr>
      <w:r>
        <w:rPr>
          <w:sz w:val="28"/>
          <w:szCs w:val="28"/>
        </w:rPr>
        <w:t>[in development]</w:t>
      </w:r>
    </w:p>
    <w:p w:rsidR="00C4564F" w:rsidRDefault="00C4564F" w:rsidP="00395EC5">
      <w:pPr>
        <w:spacing w:line="360" w:lineRule="auto"/>
        <w:rPr>
          <w:sz w:val="28"/>
          <w:szCs w:val="28"/>
        </w:rPr>
      </w:pPr>
    </w:p>
    <w:p w:rsidR="00C4564F" w:rsidRDefault="00C4564F" w:rsidP="00395EC5">
      <w:pPr>
        <w:spacing w:line="360" w:lineRule="auto"/>
        <w:rPr>
          <w:sz w:val="28"/>
          <w:szCs w:val="28"/>
        </w:rPr>
      </w:pPr>
      <w:r>
        <w:rPr>
          <w:sz w:val="28"/>
          <w:szCs w:val="28"/>
        </w:rPr>
        <w:t>Things to clarify:</w:t>
      </w:r>
    </w:p>
    <w:p w:rsidR="00C4564F" w:rsidRDefault="00C4564F" w:rsidP="00C4564F">
      <w:pPr>
        <w:pStyle w:val="ListParagraph"/>
        <w:numPr>
          <w:ilvl w:val="0"/>
          <w:numId w:val="5"/>
        </w:numPr>
        <w:spacing w:line="360" w:lineRule="auto"/>
        <w:rPr>
          <w:sz w:val="28"/>
          <w:szCs w:val="28"/>
        </w:rPr>
      </w:pPr>
      <w:r>
        <w:rPr>
          <w:sz w:val="28"/>
          <w:szCs w:val="28"/>
        </w:rPr>
        <w:t xml:space="preserve">What is an “object of attention” </w:t>
      </w:r>
    </w:p>
    <w:p w:rsidR="00C4564F" w:rsidRDefault="00C4564F" w:rsidP="00C4564F">
      <w:pPr>
        <w:pStyle w:val="ListParagraph"/>
        <w:numPr>
          <w:ilvl w:val="0"/>
          <w:numId w:val="5"/>
        </w:numPr>
        <w:spacing w:line="360" w:lineRule="auto"/>
        <w:rPr>
          <w:sz w:val="28"/>
          <w:szCs w:val="28"/>
        </w:rPr>
      </w:pPr>
      <w:r>
        <w:rPr>
          <w:sz w:val="28"/>
          <w:szCs w:val="28"/>
        </w:rPr>
        <w:t>Perhaps provide some “object of attention” options in the script to choose from</w:t>
      </w:r>
      <w:r w:rsidR="0015289A">
        <w:rPr>
          <w:sz w:val="28"/>
          <w:szCs w:val="28"/>
        </w:rPr>
        <w:t>, e.g.:</w:t>
      </w:r>
    </w:p>
    <w:p w:rsidR="0015289A" w:rsidRDefault="0015289A" w:rsidP="0015289A">
      <w:pPr>
        <w:pStyle w:val="ListParagraph"/>
        <w:numPr>
          <w:ilvl w:val="2"/>
          <w:numId w:val="5"/>
        </w:numPr>
        <w:spacing w:line="360" w:lineRule="auto"/>
        <w:rPr>
          <w:sz w:val="28"/>
          <w:szCs w:val="28"/>
        </w:rPr>
      </w:pPr>
      <w:r>
        <w:rPr>
          <w:sz w:val="28"/>
          <w:szCs w:val="28"/>
        </w:rPr>
        <w:t>in breath – I have arrived</w:t>
      </w:r>
      <w:r>
        <w:rPr>
          <w:sz w:val="28"/>
          <w:szCs w:val="28"/>
        </w:rPr>
        <w:t>;</w:t>
      </w:r>
      <w:r>
        <w:rPr>
          <w:sz w:val="28"/>
          <w:szCs w:val="28"/>
        </w:rPr>
        <w:t xml:space="preserve"> out breath – I am home</w:t>
      </w:r>
    </w:p>
    <w:p w:rsidR="0015289A" w:rsidRDefault="0015289A" w:rsidP="0015289A">
      <w:pPr>
        <w:pStyle w:val="ListParagraph"/>
        <w:numPr>
          <w:ilvl w:val="2"/>
          <w:numId w:val="5"/>
        </w:numPr>
        <w:spacing w:line="360" w:lineRule="auto"/>
        <w:rPr>
          <w:sz w:val="28"/>
          <w:szCs w:val="28"/>
        </w:rPr>
      </w:pPr>
      <w:r>
        <w:rPr>
          <w:sz w:val="28"/>
          <w:szCs w:val="28"/>
        </w:rPr>
        <w:t>in breath – I am solid; out breath – I am free</w:t>
      </w:r>
      <w:bookmarkStart w:id="0" w:name="_GoBack"/>
      <w:bookmarkEnd w:id="0"/>
    </w:p>
    <w:p w:rsidR="0015289A" w:rsidRPr="0015289A" w:rsidRDefault="0015289A" w:rsidP="0015289A">
      <w:pPr>
        <w:pStyle w:val="ListParagraph"/>
        <w:numPr>
          <w:ilvl w:val="2"/>
          <w:numId w:val="5"/>
        </w:numPr>
        <w:spacing w:line="360" w:lineRule="auto"/>
        <w:rPr>
          <w:sz w:val="28"/>
          <w:szCs w:val="28"/>
        </w:rPr>
      </w:pPr>
      <w:r>
        <w:rPr>
          <w:sz w:val="28"/>
          <w:szCs w:val="28"/>
        </w:rPr>
        <w:t xml:space="preserve">in breath – Mother/Father/Ancestor/other person; out breath – </w:t>
      </w:r>
      <w:r>
        <w:rPr>
          <w:sz w:val="28"/>
          <w:szCs w:val="28"/>
        </w:rPr>
        <w:t>I am here with you</w:t>
      </w:r>
      <w:r>
        <w:rPr>
          <w:sz w:val="28"/>
          <w:szCs w:val="28"/>
        </w:rPr>
        <w:t xml:space="preserve"> </w:t>
      </w:r>
    </w:p>
    <w:p w:rsidR="00C4564F" w:rsidRDefault="00C4564F" w:rsidP="00C4564F">
      <w:pPr>
        <w:pStyle w:val="ListParagraph"/>
        <w:numPr>
          <w:ilvl w:val="0"/>
          <w:numId w:val="5"/>
        </w:numPr>
        <w:spacing w:line="360" w:lineRule="auto"/>
        <w:rPr>
          <w:sz w:val="28"/>
          <w:szCs w:val="28"/>
        </w:rPr>
      </w:pPr>
      <w:r>
        <w:rPr>
          <w:sz w:val="28"/>
          <w:szCs w:val="28"/>
        </w:rPr>
        <w:t>How to choose and describe a smooth exit and re-entry pattern for the group</w:t>
      </w:r>
    </w:p>
    <w:p w:rsidR="00C4564F" w:rsidRPr="00C4564F" w:rsidRDefault="00C4564F" w:rsidP="00C4564F">
      <w:pPr>
        <w:pStyle w:val="ListParagraph"/>
        <w:numPr>
          <w:ilvl w:val="0"/>
          <w:numId w:val="5"/>
        </w:numPr>
        <w:spacing w:line="360" w:lineRule="auto"/>
        <w:rPr>
          <w:sz w:val="28"/>
          <w:szCs w:val="28"/>
        </w:rPr>
      </w:pPr>
      <w:r>
        <w:rPr>
          <w:sz w:val="28"/>
          <w:szCs w:val="28"/>
        </w:rPr>
        <w:t>Being very clear on the final three bells so there is no confusion and random bowing</w:t>
      </w:r>
    </w:p>
    <w:sectPr w:rsidR="00C4564F" w:rsidRPr="00C4564F" w:rsidSect="007B3471">
      <w:footerReference w:type="default" r:id="rId7"/>
      <w:pgSz w:w="12240" w:h="15840"/>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626" w:rsidRDefault="00B23626" w:rsidP="00395EC5">
      <w:r>
        <w:separator/>
      </w:r>
    </w:p>
  </w:endnote>
  <w:endnote w:type="continuationSeparator" w:id="0">
    <w:p w:rsidR="00B23626" w:rsidRDefault="00B23626" w:rsidP="00395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EC5" w:rsidRDefault="00395EC5" w:rsidP="00395EC5">
    <w:pPr>
      <w:tabs>
        <w:tab w:val="center" w:pos="4320"/>
        <w:tab w:val="right" w:pos="8640"/>
      </w:tabs>
      <w:jc w:val="center"/>
    </w:pPr>
    <w:r>
      <w:tab/>
    </w:r>
    <w:r>
      <w:fldChar w:fldCharType="begin"/>
    </w:r>
    <w:r>
      <w:instrText>PAGE</w:instrText>
    </w:r>
    <w:r>
      <w:fldChar w:fldCharType="separate"/>
    </w:r>
    <w:r w:rsidR="0015289A">
      <w:rPr>
        <w:noProof/>
      </w:rPr>
      <w:t>3</w:t>
    </w:r>
    <w:r>
      <w:fldChar w:fldCharType="end"/>
    </w:r>
    <w:r w:rsidRPr="00345041">
      <w:t xml:space="preserve"> </w:t>
    </w:r>
    <w:r>
      <w:tab/>
    </w:r>
  </w:p>
  <w:p w:rsidR="00395EC5" w:rsidRDefault="00395EC5" w:rsidP="00395EC5">
    <w:pPr>
      <w:tabs>
        <w:tab w:val="center" w:pos="4320"/>
        <w:tab w:val="right" w:pos="10080"/>
      </w:tabs>
      <w:jc w:val="center"/>
    </w:pPr>
    <w:r>
      <w:tab/>
    </w:r>
    <w:r>
      <w:tab/>
    </w:r>
  </w:p>
  <w:p w:rsidR="00395EC5" w:rsidRDefault="00395EC5" w:rsidP="00395EC5">
    <w:pPr>
      <w:tabs>
        <w:tab w:val="center" w:pos="4320"/>
        <w:tab w:val="right" w:pos="10080"/>
      </w:tabs>
    </w:pPr>
    <w:r>
      <w:t xml:space="preserve">Version: </w:t>
    </w:r>
    <w:r w:rsidR="0015289A">
      <w:t>1 August 2016</w:t>
    </w:r>
  </w:p>
  <w:p w:rsidR="00395EC5" w:rsidRDefault="00395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626" w:rsidRDefault="00B23626" w:rsidP="00395EC5">
      <w:r>
        <w:separator/>
      </w:r>
    </w:p>
  </w:footnote>
  <w:footnote w:type="continuationSeparator" w:id="0">
    <w:p w:rsidR="00B23626" w:rsidRDefault="00B23626" w:rsidP="00395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91D62"/>
    <w:multiLevelType w:val="hybridMultilevel"/>
    <w:tmpl w:val="FD3C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D7AC7"/>
    <w:multiLevelType w:val="hybridMultilevel"/>
    <w:tmpl w:val="074E9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83823"/>
    <w:multiLevelType w:val="hybridMultilevel"/>
    <w:tmpl w:val="CC267F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C32C1D"/>
    <w:multiLevelType w:val="hybridMultilevel"/>
    <w:tmpl w:val="1730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65EF3"/>
    <w:multiLevelType w:val="hybridMultilevel"/>
    <w:tmpl w:val="BC1AE04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71"/>
    <w:rsid w:val="0009553B"/>
    <w:rsid w:val="0015289A"/>
    <w:rsid w:val="001B33A6"/>
    <w:rsid w:val="001F1542"/>
    <w:rsid w:val="00395EC5"/>
    <w:rsid w:val="007418AE"/>
    <w:rsid w:val="007B3471"/>
    <w:rsid w:val="007D57AB"/>
    <w:rsid w:val="00A737BE"/>
    <w:rsid w:val="00B23626"/>
    <w:rsid w:val="00BD27DA"/>
    <w:rsid w:val="00C4564F"/>
    <w:rsid w:val="00F00565"/>
    <w:rsid w:val="00F21F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A6294"/>
  <w15:docId w15:val="{B85FACFD-0F03-4205-831A-0B5C34C9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B3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471"/>
    <w:pPr>
      <w:ind w:left="720"/>
      <w:contextualSpacing/>
    </w:pPr>
  </w:style>
  <w:style w:type="paragraph" w:styleId="Header">
    <w:name w:val="header"/>
    <w:basedOn w:val="Normal"/>
    <w:link w:val="HeaderChar"/>
    <w:uiPriority w:val="99"/>
    <w:unhideWhenUsed/>
    <w:rsid w:val="00395EC5"/>
    <w:pPr>
      <w:tabs>
        <w:tab w:val="center" w:pos="4680"/>
        <w:tab w:val="right" w:pos="9360"/>
      </w:tabs>
    </w:pPr>
  </w:style>
  <w:style w:type="character" w:customStyle="1" w:styleId="HeaderChar">
    <w:name w:val="Header Char"/>
    <w:basedOn w:val="DefaultParagraphFont"/>
    <w:link w:val="Header"/>
    <w:uiPriority w:val="99"/>
    <w:rsid w:val="00395EC5"/>
  </w:style>
  <w:style w:type="paragraph" w:styleId="Footer">
    <w:name w:val="footer"/>
    <w:basedOn w:val="Normal"/>
    <w:link w:val="FooterChar"/>
    <w:uiPriority w:val="99"/>
    <w:unhideWhenUsed/>
    <w:rsid w:val="00395EC5"/>
    <w:pPr>
      <w:tabs>
        <w:tab w:val="center" w:pos="4680"/>
        <w:tab w:val="right" w:pos="9360"/>
      </w:tabs>
    </w:pPr>
  </w:style>
  <w:style w:type="character" w:customStyle="1" w:styleId="FooterChar">
    <w:name w:val="Footer Char"/>
    <w:basedOn w:val="DefaultParagraphFont"/>
    <w:link w:val="Footer"/>
    <w:uiPriority w:val="99"/>
    <w:rsid w:val="00395EC5"/>
  </w:style>
  <w:style w:type="paragraph" w:styleId="BalloonText">
    <w:name w:val="Balloon Text"/>
    <w:basedOn w:val="Normal"/>
    <w:link w:val="BalloonTextChar"/>
    <w:uiPriority w:val="99"/>
    <w:semiHidden/>
    <w:unhideWhenUsed/>
    <w:rsid w:val="00F005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5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Clarity Consulting</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 Westley</dc:creator>
  <cp:keywords/>
  <cp:lastModifiedBy>Bridget L. Paule</cp:lastModifiedBy>
  <cp:revision>2</cp:revision>
  <cp:lastPrinted>2016-06-11T22:18:00Z</cp:lastPrinted>
  <dcterms:created xsi:type="dcterms:W3CDTF">2016-08-02T08:40:00Z</dcterms:created>
  <dcterms:modified xsi:type="dcterms:W3CDTF">2016-08-02T08:40:00Z</dcterms:modified>
</cp:coreProperties>
</file>